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D739D3" w:rsidRPr="00D739D3" w:rsidRDefault="00D739D3" w:rsidP="00D739D3">
      <w:pPr>
        <w:jc w:val="center"/>
        <w:rPr>
          <w:rFonts w:ascii="Jokerman" w:hAnsi="Jokerman"/>
          <w:b/>
          <w:noProof/>
          <w:sz w:val="36"/>
          <w:szCs w:val="36"/>
          <w:lang w:eastAsia="es-C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739D3">
        <w:rPr>
          <w:rFonts w:ascii="Jokerman" w:hAnsi="Jokerman"/>
          <w:b/>
          <w:noProof/>
          <w:sz w:val="36"/>
          <w:szCs w:val="36"/>
          <w:lang w:eastAsia="es-C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MUSEO </w:t>
      </w:r>
      <w:r w:rsidR="001055A4">
        <w:rPr>
          <w:rFonts w:ascii="Jokerman" w:hAnsi="Jokerman"/>
          <w:b/>
          <w:noProof/>
          <w:sz w:val="36"/>
          <w:szCs w:val="36"/>
          <w:lang w:eastAsia="es-C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DEL MAR</w:t>
      </w:r>
    </w:p>
    <w:p w:rsidR="00D739D3" w:rsidRDefault="00D739D3">
      <w:pPr>
        <w:rPr>
          <w:noProof/>
          <w:lang w:eastAsia="es-CO"/>
        </w:rPr>
      </w:pPr>
    </w:p>
    <w:p w:rsidR="000F1080" w:rsidRDefault="00E448A0">
      <w:r>
        <w:rPr>
          <w:noProof/>
          <w:lang w:eastAsia="es-CO"/>
        </w:rPr>
        <w:drawing>
          <wp:inline distT="0" distB="0" distL="0" distR="0">
            <wp:extent cx="2688771" cy="3265715"/>
            <wp:effectExtent l="0" t="0" r="0" b="0"/>
            <wp:docPr id="10" name="Imagen 10" descr="G:\Photos\P150415_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s\P150415_0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13" cy="327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D3" w:rsidRDefault="00D739D3" w:rsidP="00D739D3">
      <w:pPr>
        <w:jc w:val="center"/>
        <w:rPr>
          <w:rFonts w:ascii="Kristen ITC" w:hAnsi="Kristen ITC"/>
          <w:sz w:val="28"/>
          <w:szCs w:val="28"/>
        </w:rPr>
      </w:pPr>
    </w:p>
    <w:p w:rsidR="001055A4" w:rsidRDefault="001055A4" w:rsidP="00D739D3">
      <w:pPr>
        <w:jc w:val="center"/>
        <w:rPr>
          <w:rFonts w:ascii="Kristen ITC" w:hAnsi="Kristen ITC"/>
          <w:sz w:val="28"/>
          <w:szCs w:val="28"/>
        </w:rPr>
      </w:pPr>
    </w:p>
    <w:p w:rsidR="00D739D3" w:rsidRDefault="00D739D3" w:rsidP="00D739D3">
      <w:pPr>
        <w:jc w:val="center"/>
        <w:rPr>
          <w:rFonts w:ascii="Kristen ITC" w:hAnsi="Kristen ITC"/>
          <w:sz w:val="28"/>
          <w:szCs w:val="28"/>
        </w:rPr>
      </w:pPr>
      <w:r w:rsidRPr="00D739D3">
        <w:rPr>
          <w:rFonts w:ascii="Kristen ITC" w:hAnsi="Kristen ITC"/>
          <w:sz w:val="28"/>
          <w:szCs w:val="28"/>
        </w:rPr>
        <w:t>¡Será una experiencia divertida en la que</w:t>
      </w:r>
      <w:r w:rsidR="000E2031">
        <w:rPr>
          <w:rFonts w:ascii="Kristen ITC" w:hAnsi="Kristen ITC"/>
          <w:sz w:val="28"/>
          <w:szCs w:val="28"/>
        </w:rPr>
        <w:t xml:space="preserve"> tus ojos se deleitaran</w:t>
      </w:r>
      <w:r w:rsidRPr="00D739D3">
        <w:rPr>
          <w:rFonts w:ascii="Kristen ITC" w:hAnsi="Kristen ITC"/>
          <w:sz w:val="28"/>
          <w:szCs w:val="28"/>
        </w:rPr>
        <w:t>!</w:t>
      </w:r>
      <w:r>
        <w:rPr>
          <w:rFonts w:ascii="Kristen ITC" w:hAnsi="Kristen ITC"/>
          <w:sz w:val="28"/>
          <w:szCs w:val="28"/>
        </w:rPr>
        <w:t xml:space="preserve">        </w:t>
      </w:r>
    </w:p>
    <w:p w:rsidR="00D739D3" w:rsidRDefault="00D739D3" w:rsidP="00D739D3">
      <w:pPr>
        <w:jc w:val="center"/>
        <w:rPr>
          <w:rFonts w:ascii="Kristen ITC" w:hAnsi="Kristen ITC"/>
          <w:sz w:val="28"/>
          <w:szCs w:val="28"/>
        </w:rPr>
      </w:pPr>
    </w:p>
    <w:p w:rsidR="00D739D3" w:rsidRDefault="00D739D3" w:rsidP="00D739D3">
      <w:pPr>
        <w:jc w:val="center"/>
        <w:rPr>
          <w:rFonts w:ascii="Kristen ITC" w:hAnsi="Kristen ITC"/>
          <w:sz w:val="28"/>
          <w:szCs w:val="28"/>
        </w:rPr>
      </w:pPr>
    </w:p>
    <w:p w:rsidR="00E448A0" w:rsidRDefault="00E448A0" w:rsidP="00D739D3">
      <w:pPr>
        <w:jc w:val="center"/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055A4" w:rsidRDefault="001055A4" w:rsidP="00D739D3">
      <w:pPr>
        <w:jc w:val="center"/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63AAC" w:rsidRPr="00563AAC" w:rsidRDefault="00563AAC" w:rsidP="00D739D3">
      <w:pPr>
        <w:jc w:val="center"/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63AAC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RESEÑA HISTORICA</w:t>
      </w:r>
    </w:p>
    <w:p w:rsidR="00720F32" w:rsidRDefault="00720F32" w:rsidP="00D739D3">
      <w:pPr>
        <w:jc w:val="center"/>
        <w:rPr>
          <w:noProof/>
          <w:lang w:eastAsia="es-CO"/>
        </w:rPr>
      </w:pPr>
    </w:p>
    <w:p w:rsidR="00720F32" w:rsidRDefault="00E448A0" w:rsidP="00D739D3">
      <w:pPr>
        <w:jc w:val="center"/>
        <w:rPr>
          <w:rFonts w:ascii="Kristen ITC" w:hAnsi="Kristen ITC" w:cs="Tahoma"/>
          <w:sz w:val="24"/>
          <w:szCs w:val="24"/>
          <w:shd w:val="clear" w:color="auto" w:fill="FFFFFF"/>
        </w:rPr>
      </w:pPr>
      <w:r>
        <w:rPr>
          <w:noProof/>
          <w:lang w:eastAsia="es-CO"/>
        </w:rPr>
        <w:drawing>
          <wp:inline distT="0" distB="0" distL="0" distR="0" wp14:anchorId="13FB741B" wp14:editId="26CCDF90">
            <wp:extent cx="2906486" cy="2492829"/>
            <wp:effectExtent l="0" t="0" r="8255" b="3175"/>
            <wp:docPr id="8" name="Imagen 8" descr="http://www.utadeo.edu.co/files/captura_de_pantalla_2013-05-24_a_las_16.02.2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tadeo.edu.co/files/captura_de_pantalla_2013-05-24_a_las_16.02.24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81" cy="249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32" w:rsidRDefault="00720F32" w:rsidP="00D739D3">
      <w:pPr>
        <w:jc w:val="center"/>
        <w:rPr>
          <w:rFonts w:ascii="Kristen ITC" w:hAnsi="Kristen ITC" w:cs="Tahoma"/>
          <w:sz w:val="24"/>
          <w:szCs w:val="24"/>
          <w:shd w:val="clear" w:color="auto" w:fill="FFFFFF"/>
        </w:rPr>
      </w:pPr>
    </w:p>
    <w:p w:rsidR="000E2031" w:rsidRDefault="000E2031" w:rsidP="000E2031">
      <w:pPr>
        <w:jc w:val="center"/>
        <w:rPr>
          <w:rFonts w:ascii="Kristen ITC" w:hAnsi="Kristen ITC"/>
          <w:sz w:val="28"/>
          <w:szCs w:val="28"/>
        </w:rPr>
      </w:pPr>
      <w:r w:rsidRPr="000E2031">
        <w:rPr>
          <w:rFonts w:ascii="Kristen ITC" w:hAnsi="Kristen ITC"/>
          <w:sz w:val="28"/>
          <w:szCs w:val="28"/>
        </w:rPr>
        <w:t>El museo del mar está ubicado en la universidad Jorge Tadeo lozano y en su creación participaron estudiantes de diversas carreras con el fin de Crear conciencia marina, fomentando la conservación y óptima utilización de los recursos marinos</w:t>
      </w:r>
    </w:p>
    <w:p w:rsidR="00E448A0" w:rsidRDefault="00E448A0" w:rsidP="00720F32">
      <w:pPr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F288B" w:rsidRPr="00563AAC" w:rsidRDefault="00D739D3" w:rsidP="00720F32">
      <w:pPr>
        <w:rPr>
          <w:b/>
          <w:noProof/>
          <w:lang w:eastAsia="es-C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63AAC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LO QUE PODRÁS ENCONTRAR:</w:t>
      </w:r>
      <w:r w:rsidRPr="00563AAC">
        <w:rPr>
          <w:b/>
          <w:noProof/>
          <w:lang w:eastAsia="es-C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739D3" w:rsidRDefault="002F4A10" w:rsidP="00423BB8">
      <w:pPr>
        <w:spacing w:line="240" w:lineRule="auto"/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color w:val="000000" w:themeColor="text1"/>
          <w:sz w:val="28"/>
          <w:szCs w:val="28"/>
        </w:rPr>
        <w:t>Temas relacionados con</w:t>
      </w:r>
    </w:p>
    <w:p w:rsidR="002F4A10" w:rsidRPr="00720F32" w:rsidRDefault="002F4A10" w:rsidP="00423BB8">
      <w:pPr>
        <w:spacing w:line="240" w:lineRule="auto"/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color w:val="000000" w:themeColor="text1"/>
          <w:sz w:val="28"/>
          <w:szCs w:val="28"/>
        </w:rPr>
        <w:t>Ecosistemas marinos sumergidos</w:t>
      </w:r>
    </w:p>
    <w:p w:rsidR="00D739D3" w:rsidRPr="00720F32" w:rsidRDefault="002F4A10" w:rsidP="00423BB8">
      <w:pPr>
        <w:pStyle w:val="Prrafodelista"/>
        <w:numPr>
          <w:ilvl w:val="0"/>
          <w:numId w:val="1"/>
        </w:numPr>
        <w:spacing w:line="240" w:lineRule="auto"/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color w:val="000000" w:themeColor="text1"/>
          <w:sz w:val="28"/>
          <w:szCs w:val="28"/>
        </w:rPr>
        <w:t>Ecosistema rocoso</w:t>
      </w:r>
    </w:p>
    <w:p w:rsidR="00D739D3" w:rsidRPr="00720F32" w:rsidRDefault="002F4A10" w:rsidP="00423BB8">
      <w:pPr>
        <w:pStyle w:val="Prrafodelista"/>
        <w:numPr>
          <w:ilvl w:val="0"/>
          <w:numId w:val="1"/>
        </w:numPr>
        <w:spacing w:line="240" w:lineRule="auto"/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color w:val="000000" w:themeColor="text1"/>
          <w:sz w:val="28"/>
          <w:szCs w:val="28"/>
        </w:rPr>
        <w:t>Ecosistema de arrecifes coralinos.</w:t>
      </w:r>
    </w:p>
    <w:p w:rsidR="00D739D3" w:rsidRPr="002F4A10" w:rsidRDefault="002F4A10" w:rsidP="00423BB8">
      <w:pPr>
        <w:pStyle w:val="Prrafodelista"/>
        <w:numPr>
          <w:ilvl w:val="0"/>
          <w:numId w:val="1"/>
        </w:numPr>
        <w:spacing w:line="240" w:lineRule="auto"/>
        <w:rPr>
          <w:rFonts w:ascii="Kristen ITC" w:hAnsi="Kristen ITC"/>
          <w:color w:val="000000" w:themeColor="text1"/>
          <w:sz w:val="28"/>
          <w:szCs w:val="28"/>
        </w:rPr>
      </w:pPr>
      <w:r w:rsidRPr="002F4A10">
        <w:rPr>
          <w:rFonts w:ascii="Kristen ITC" w:hAnsi="Kristen ITC"/>
          <w:color w:val="000000" w:themeColor="text1"/>
          <w:sz w:val="28"/>
          <w:szCs w:val="28"/>
        </w:rPr>
        <w:t xml:space="preserve">Zona pelágica </w:t>
      </w:r>
    </w:p>
    <w:p w:rsidR="00563AAC" w:rsidRDefault="002F4A10" w:rsidP="00423BB8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Ecosistemas marinos emergidos</w:t>
      </w:r>
    </w:p>
    <w:p w:rsidR="002F4A10" w:rsidRPr="002F4A10" w:rsidRDefault="002F4A10" w:rsidP="00423BB8">
      <w:pPr>
        <w:pStyle w:val="Prrafodelista"/>
        <w:numPr>
          <w:ilvl w:val="0"/>
          <w:numId w:val="3"/>
        </w:numPr>
        <w:spacing w:line="240" w:lineRule="auto"/>
        <w:rPr>
          <w:rFonts w:ascii="Kristen ITC" w:hAnsi="Kristen ITC"/>
          <w:sz w:val="28"/>
          <w:szCs w:val="28"/>
        </w:rPr>
      </w:pPr>
      <w:r w:rsidRPr="002F4A10">
        <w:rPr>
          <w:rFonts w:ascii="Kristen ITC" w:hAnsi="Kristen ITC"/>
          <w:sz w:val="28"/>
          <w:szCs w:val="28"/>
        </w:rPr>
        <w:t>Zona polar</w:t>
      </w:r>
    </w:p>
    <w:p w:rsidR="002F4A10" w:rsidRPr="002F4A10" w:rsidRDefault="002F4A10" w:rsidP="00423BB8">
      <w:pPr>
        <w:pStyle w:val="Prrafodelista"/>
        <w:numPr>
          <w:ilvl w:val="0"/>
          <w:numId w:val="3"/>
        </w:numPr>
        <w:spacing w:line="240" w:lineRule="auto"/>
        <w:rPr>
          <w:rFonts w:ascii="Kristen ITC" w:hAnsi="Kristen ITC"/>
          <w:sz w:val="28"/>
          <w:szCs w:val="28"/>
        </w:rPr>
      </w:pPr>
      <w:r w:rsidRPr="002F4A10">
        <w:rPr>
          <w:rFonts w:ascii="Kristen ITC" w:hAnsi="Kristen ITC"/>
          <w:sz w:val="28"/>
          <w:szCs w:val="28"/>
        </w:rPr>
        <w:t>Ecosistema de manglar</w:t>
      </w:r>
    </w:p>
    <w:p w:rsidR="002F4A10" w:rsidRPr="002F4A10" w:rsidRDefault="002F4A10" w:rsidP="00423BB8">
      <w:pPr>
        <w:pStyle w:val="Prrafodelista"/>
        <w:numPr>
          <w:ilvl w:val="0"/>
          <w:numId w:val="3"/>
        </w:numPr>
        <w:spacing w:line="240" w:lineRule="auto"/>
        <w:rPr>
          <w:rFonts w:ascii="Kristen ITC" w:hAnsi="Kristen ITC"/>
          <w:sz w:val="28"/>
          <w:szCs w:val="28"/>
        </w:rPr>
      </w:pPr>
      <w:r w:rsidRPr="002F4A10">
        <w:rPr>
          <w:rFonts w:ascii="Kristen ITC" w:hAnsi="Kristen ITC"/>
          <w:sz w:val="28"/>
          <w:szCs w:val="28"/>
        </w:rPr>
        <w:t>Playa</w:t>
      </w:r>
    </w:p>
    <w:p w:rsidR="002F4A10" w:rsidRDefault="002F4A10" w:rsidP="00423BB8">
      <w:pPr>
        <w:pStyle w:val="Prrafodelista"/>
        <w:numPr>
          <w:ilvl w:val="0"/>
          <w:numId w:val="2"/>
        </w:numPr>
        <w:spacing w:line="240" w:lineRule="auto"/>
        <w:rPr>
          <w:rFonts w:ascii="Kristen ITC" w:hAnsi="Kristen ITC"/>
          <w:sz w:val="28"/>
          <w:szCs w:val="28"/>
        </w:rPr>
      </w:pPr>
      <w:r w:rsidRPr="002F4A10">
        <w:rPr>
          <w:rFonts w:ascii="Kristen ITC" w:hAnsi="Kristen ITC"/>
          <w:sz w:val="28"/>
          <w:szCs w:val="28"/>
        </w:rPr>
        <w:t>Acantilados</w:t>
      </w:r>
    </w:p>
    <w:p w:rsidR="00423BB8" w:rsidRDefault="002F4A10" w:rsidP="00423BB8">
      <w:pPr>
        <w:spacing w:line="240" w:lineRule="auto"/>
        <w:rPr>
          <w:rFonts w:ascii="Kristen ITC" w:hAnsi="Kristen ITC"/>
          <w:sz w:val="28"/>
          <w:szCs w:val="28"/>
        </w:rPr>
      </w:pPr>
      <w:r w:rsidRPr="00423BB8">
        <w:rPr>
          <w:rFonts w:ascii="Kristen ITC" w:hAnsi="Kristen ITC"/>
          <w:sz w:val="28"/>
          <w:szCs w:val="28"/>
        </w:rPr>
        <w:t>Salas interactiva</w:t>
      </w:r>
    </w:p>
    <w:p w:rsidR="002F4A10" w:rsidRPr="00423BB8" w:rsidRDefault="00423BB8" w:rsidP="00423BB8">
      <w:pPr>
        <w:spacing w:line="240" w:lineRule="auto"/>
        <w:rPr>
          <w:rFonts w:ascii="Kristen ITC" w:hAnsi="Kristen ITC"/>
          <w:sz w:val="28"/>
          <w:szCs w:val="28"/>
        </w:rPr>
      </w:pPr>
      <w:r w:rsidRPr="00423BB8">
        <w:rPr>
          <w:rFonts w:ascii="Kristen ITC" w:hAnsi="Kristen ITC"/>
          <w:sz w:val="28"/>
          <w:szCs w:val="28"/>
        </w:rPr>
        <w:t>(Robótica</w:t>
      </w:r>
      <w:r w:rsidR="002F4A10" w:rsidRPr="00423BB8">
        <w:rPr>
          <w:rFonts w:ascii="Kristen ITC" w:hAnsi="Kristen ITC"/>
          <w:sz w:val="28"/>
          <w:szCs w:val="28"/>
        </w:rPr>
        <w:t>,</w:t>
      </w:r>
      <w:r w:rsidRPr="00423BB8">
        <w:rPr>
          <w:rFonts w:ascii="Kristen ITC" w:hAnsi="Kristen ITC"/>
          <w:sz w:val="28"/>
          <w:szCs w:val="28"/>
        </w:rPr>
        <w:t xml:space="preserve"> animatronics y multimedia)</w:t>
      </w:r>
    </w:p>
    <w:p w:rsidR="00423BB8" w:rsidRPr="00423BB8" w:rsidRDefault="00E448A0" w:rsidP="00423BB8">
      <w:pPr>
        <w:rPr>
          <w:rFonts w:ascii="Kristen ITC" w:hAnsi="Kristen ITC"/>
          <w:sz w:val="28"/>
          <w:szCs w:val="28"/>
        </w:rPr>
      </w:pPr>
      <w:r>
        <w:rPr>
          <w:noProof/>
          <w:lang w:eastAsia="es-CO"/>
        </w:rPr>
        <w:drawing>
          <wp:inline distT="0" distB="0" distL="0" distR="0" wp14:anchorId="3EC26181" wp14:editId="1271832D">
            <wp:extent cx="2598367" cy="1774371"/>
            <wp:effectExtent l="0" t="0" r="0" b="0"/>
            <wp:docPr id="9" name="Imagen 9" descr="http://portal.urosario.edu.co/pla_2004_2008/imagenes_contenidos.php?contenido=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rtal.urosario.edu.co/pla_2004_2008/imagenes_contenidos.php?contenido=16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42" cy="177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32" w:rsidRPr="00720F32" w:rsidRDefault="00720F32" w:rsidP="00E448A0">
      <w:pPr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0F32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DURANTE TU VISITA EN EL MUSEO </w:t>
      </w:r>
      <w:r w:rsidR="00E448A0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DISFRUTARAS OBSERVANDO LOS DIVERSOS ECOSISTEMAS MARINOS </w:t>
      </w:r>
      <w:r w:rsidRPr="00720F32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0F32" w:rsidRDefault="00720F32" w:rsidP="000E2031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Podrás experimentar a través de </w:t>
      </w:r>
      <w:r w:rsidR="00E448A0">
        <w:rPr>
          <w:rFonts w:ascii="Kristen ITC" w:hAnsi="Kristen ITC"/>
          <w:sz w:val="28"/>
          <w:szCs w:val="28"/>
        </w:rPr>
        <w:t>las salas interactivas el funcionamiento de algunas especies</w:t>
      </w:r>
    </w:p>
    <w:p w:rsidR="00720F32" w:rsidRDefault="00720F32" w:rsidP="000E2031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Observaras </w:t>
      </w:r>
      <w:r w:rsidR="001A5F5E">
        <w:rPr>
          <w:rFonts w:ascii="Kristen ITC" w:hAnsi="Kristen ITC"/>
          <w:sz w:val="28"/>
          <w:szCs w:val="28"/>
        </w:rPr>
        <w:t>la variedad de hábitats que ocupa cada animal.</w:t>
      </w:r>
    </w:p>
    <w:p w:rsidR="00720F32" w:rsidRDefault="001A5F5E" w:rsidP="000E2031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Ampliarlas tus conocimientos acerca de la fisiología y morfología que posee cada especie.</w:t>
      </w:r>
    </w:p>
    <w:p w:rsidR="001A5F5E" w:rsidRDefault="001A5F5E" w:rsidP="00720F32">
      <w:pPr>
        <w:rPr>
          <w:rFonts w:ascii="Kristen ITC" w:hAnsi="Kristen ITC"/>
          <w:sz w:val="28"/>
          <w:szCs w:val="28"/>
        </w:rPr>
      </w:pPr>
      <w:r>
        <w:rPr>
          <w:noProof/>
          <w:lang w:eastAsia="es-CO"/>
        </w:rPr>
        <w:drawing>
          <wp:inline distT="0" distB="0" distL="0" distR="0" wp14:anchorId="1D400B0A" wp14:editId="3CF4516E">
            <wp:extent cx="2805196" cy="2100942"/>
            <wp:effectExtent l="0" t="0" r="0" b="0"/>
            <wp:docPr id="11" name="Imagen 11" descr="http://portal.urosario.edu.co/pla_2004_2008/imagenes_contenidos.php?contenido=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.urosario.edu.co/pla_2004_2008/imagenes_contenidos.php?contenido=16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AC" w:rsidRPr="00720F32" w:rsidRDefault="00720F32" w:rsidP="000E2031">
      <w:pPr>
        <w:jc w:val="center"/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0F32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AHORA TÚ PODRÁS</w:t>
      </w:r>
    </w:p>
    <w:p w:rsidR="001A5F5E" w:rsidRDefault="001A5F5E" w:rsidP="00D739D3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Identificar los diversos ecosistemas y hacer parte de su cuidado, teniendo en cuenta la importancia en la vida de estos seres.</w:t>
      </w:r>
    </w:p>
    <w:p w:rsidR="00720F32" w:rsidRDefault="00720F32" w:rsidP="00D739D3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Compartir a otros tu experiencia. </w:t>
      </w:r>
    </w:p>
    <w:p w:rsidR="00720F32" w:rsidRDefault="00720F32" w:rsidP="00D739D3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Poner en práctica lo aprendido.</w:t>
      </w:r>
    </w:p>
    <w:p w:rsidR="00720F32" w:rsidRDefault="000E2031" w:rsidP="00D739D3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Comparar y diferenciar la morfología de cada especie.</w:t>
      </w:r>
    </w:p>
    <w:p w:rsidR="000E2031" w:rsidRDefault="000E2031" w:rsidP="00D739D3">
      <w:pPr>
        <w:jc w:val="center"/>
        <w:rPr>
          <w:rFonts w:ascii="Kristen ITC" w:hAnsi="Kristen ITC"/>
          <w:sz w:val="28"/>
          <w:szCs w:val="28"/>
        </w:rPr>
      </w:pPr>
      <w:r>
        <w:rPr>
          <w:noProof/>
          <w:lang w:eastAsia="es-CO"/>
        </w:rPr>
        <w:drawing>
          <wp:inline distT="0" distB="0" distL="0" distR="0" wp14:anchorId="7AB27E85" wp14:editId="3D13016A">
            <wp:extent cx="2438400" cy="2318657"/>
            <wp:effectExtent l="0" t="0" r="0" b="5715"/>
            <wp:docPr id="12" name="Imagen 12" descr="http://www.colarte.com/graficas/Museos/delMarBogota/MMarrzq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arte.com/graficas/Museos/delMarBogota/MMarrzq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38" cy="232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32" w:rsidRDefault="00720F32" w:rsidP="00D739D3">
      <w:pPr>
        <w:jc w:val="center"/>
        <w:rPr>
          <w:rFonts w:ascii="Kristen ITC" w:hAnsi="Kristen ITC"/>
          <w:sz w:val="28"/>
          <w:szCs w:val="28"/>
        </w:rPr>
      </w:pPr>
    </w:p>
    <w:p w:rsidR="00720F32" w:rsidRDefault="00720F32" w:rsidP="00D739D3">
      <w:pPr>
        <w:jc w:val="center"/>
        <w:rPr>
          <w:rFonts w:ascii="Kristen ITC" w:hAnsi="Kristen ITC"/>
          <w:sz w:val="28"/>
          <w:szCs w:val="28"/>
        </w:rPr>
      </w:pPr>
    </w:p>
    <w:p w:rsidR="00563AAC" w:rsidRDefault="000E2031" w:rsidP="00D739D3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s-CO"/>
        </w:rPr>
        <w:lastRenderedPageBreak/>
        <w:drawing>
          <wp:inline distT="0" distB="0" distL="0" distR="0">
            <wp:extent cx="3018970" cy="2264228"/>
            <wp:effectExtent l="0" t="0" r="0" b="3175"/>
            <wp:docPr id="13" name="Imagen 13" descr="G:\Photos\P150415_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s\P150415_09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46" cy="22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AC" w:rsidRDefault="00563AAC" w:rsidP="00D739D3">
      <w:pPr>
        <w:jc w:val="center"/>
        <w:rPr>
          <w:rFonts w:ascii="Kristen ITC" w:hAnsi="Kristen ITC"/>
          <w:sz w:val="28"/>
          <w:szCs w:val="28"/>
        </w:rPr>
      </w:pPr>
    </w:p>
    <w:p w:rsidR="00563AAC" w:rsidRDefault="000E2031" w:rsidP="00D739D3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Cipa mayem</w:t>
      </w:r>
    </w:p>
    <w:p w:rsidR="000E2031" w:rsidRDefault="000E2031" w:rsidP="00D739D3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Yolanda Riaño</w:t>
      </w:r>
    </w:p>
    <w:p w:rsidR="000E2031" w:rsidRDefault="000E2031" w:rsidP="00D739D3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Eliana ropero</w:t>
      </w:r>
    </w:p>
    <w:p w:rsidR="000E2031" w:rsidRDefault="000E2031" w:rsidP="00D739D3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Angie arenas</w:t>
      </w:r>
    </w:p>
    <w:p w:rsidR="00563AAC" w:rsidRDefault="00563AAC" w:rsidP="00D739D3">
      <w:pPr>
        <w:jc w:val="center"/>
        <w:rPr>
          <w:rFonts w:ascii="Kristen ITC" w:hAnsi="Kristen ITC"/>
          <w:sz w:val="28"/>
          <w:szCs w:val="28"/>
        </w:rPr>
      </w:pPr>
      <w:bookmarkStart w:id="0" w:name="_GoBack"/>
      <w:bookmarkEnd w:id="0"/>
    </w:p>
    <w:p w:rsidR="00563AAC" w:rsidRDefault="00563AAC" w:rsidP="00D739D3">
      <w:pPr>
        <w:jc w:val="center"/>
        <w:rPr>
          <w:rFonts w:ascii="Kristen ITC" w:hAnsi="Kristen ITC"/>
          <w:sz w:val="28"/>
          <w:szCs w:val="28"/>
        </w:rPr>
      </w:pPr>
    </w:p>
    <w:p w:rsidR="00563AAC" w:rsidRDefault="00563AAC" w:rsidP="00D739D3">
      <w:pPr>
        <w:jc w:val="center"/>
        <w:rPr>
          <w:rFonts w:ascii="Kristen ITC" w:hAnsi="Kristen ITC"/>
          <w:sz w:val="28"/>
          <w:szCs w:val="28"/>
        </w:rPr>
      </w:pPr>
    </w:p>
    <w:p w:rsidR="00563AAC" w:rsidRDefault="00563AAC" w:rsidP="00D739D3">
      <w:pPr>
        <w:jc w:val="center"/>
        <w:rPr>
          <w:rFonts w:ascii="Kristen ITC" w:hAnsi="Kristen ITC"/>
          <w:sz w:val="28"/>
          <w:szCs w:val="28"/>
        </w:rPr>
      </w:pPr>
    </w:p>
    <w:p w:rsidR="00563AAC" w:rsidRDefault="00563AAC" w:rsidP="00D739D3">
      <w:pPr>
        <w:jc w:val="center"/>
        <w:rPr>
          <w:rFonts w:ascii="Kristen ITC" w:hAnsi="Kristen ITC"/>
          <w:sz w:val="28"/>
          <w:szCs w:val="28"/>
        </w:rPr>
      </w:pPr>
    </w:p>
    <w:p w:rsidR="00563AAC" w:rsidRDefault="00563AAC" w:rsidP="00D739D3">
      <w:pPr>
        <w:jc w:val="center"/>
        <w:rPr>
          <w:rFonts w:ascii="Kristen ITC" w:hAnsi="Kristen ITC"/>
          <w:sz w:val="28"/>
          <w:szCs w:val="28"/>
        </w:rPr>
      </w:pPr>
    </w:p>
    <w:p w:rsidR="00563AAC" w:rsidRDefault="00563AAC" w:rsidP="00D739D3">
      <w:pPr>
        <w:jc w:val="center"/>
        <w:rPr>
          <w:rFonts w:ascii="Kristen ITC" w:hAnsi="Kristen ITC"/>
          <w:sz w:val="28"/>
          <w:szCs w:val="28"/>
        </w:rPr>
      </w:pPr>
    </w:p>
    <w:p w:rsidR="00563AAC" w:rsidRDefault="00563AAC" w:rsidP="00D739D3">
      <w:pPr>
        <w:jc w:val="center"/>
        <w:rPr>
          <w:rFonts w:ascii="Kristen ITC" w:hAnsi="Kristen ITC"/>
          <w:sz w:val="28"/>
          <w:szCs w:val="28"/>
        </w:rPr>
      </w:pPr>
    </w:p>
    <w:p w:rsidR="00D739D3" w:rsidRDefault="00D739D3" w:rsidP="00D739D3">
      <w:pPr>
        <w:jc w:val="center"/>
        <w:rPr>
          <w:rFonts w:ascii="Kristen ITC" w:hAnsi="Kristen ITC"/>
          <w:sz w:val="28"/>
          <w:szCs w:val="28"/>
        </w:rPr>
      </w:pPr>
    </w:p>
    <w:p w:rsidR="00D739D3" w:rsidRDefault="00D739D3" w:rsidP="00D739D3">
      <w:pPr>
        <w:jc w:val="center"/>
        <w:rPr>
          <w:rFonts w:ascii="Kristen ITC" w:hAnsi="Kristen ITC"/>
          <w:sz w:val="28"/>
          <w:szCs w:val="28"/>
        </w:rPr>
      </w:pPr>
    </w:p>
    <w:p w:rsidR="00D739D3" w:rsidRPr="00D739D3" w:rsidRDefault="00D739D3" w:rsidP="00D739D3">
      <w:pPr>
        <w:jc w:val="center"/>
        <w:rPr>
          <w:rFonts w:ascii="Kristen ITC" w:hAnsi="Kristen ITC"/>
          <w:sz w:val="28"/>
          <w:szCs w:val="28"/>
        </w:rPr>
      </w:pPr>
    </w:p>
    <w:sectPr w:rsidR="00D739D3" w:rsidRPr="00D739D3" w:rsidSect="00D739D3">
      <w:pgSz w:w="15840" w:h="12240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782"/>
    <w:multiLevelType w:val="hybridMultilevel"/>
    <w:tmpl w:val="83B67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2B8F"/>
    <w:multiLevelType w:val="hybridMultilevel"/>
    <w:tmpl w:val="783C3A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5DAA"/>
    <w:multiLevelType w:val="hybridMultilevel"/>
    <w:tmpl w:val="F9CA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D3"/>
    <w:rsid w:val="000E2031"/>
    <w:rsid w:val="000F1080"/>
    <w:rsid w:val="000F288B"/>
    <w:rsid w:val="001055A4"/>
    <w:rsid w:val="00120883"/>
    <w:rsid w:val="001A5F5E"/>
    <w:rsid w:val="002E03B3"/>
    <w:rsid w:val="002F4A10"/>
    <w:rsid w:val="00423BB8"/>
    <w:rsid w:val="00563AAC"/>
    <w:rsid w:val="00720F32"/>
    <w:rsid w:val="00951888"/>
    <w:rsid w:val="00D739D3"/>
    <w:rsid w:val="00E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63AAC"/>
  </w:style>
  <w:style w:type="paragraph" w:styleId="Prrafodelista">
    <w:name w:val="List Paragraph"/>
    <w:basedOn w:val="Normal"/>
    <w:uiPriority w:val="34"/>
    <w:qFormat/>
    <w:rsid w:val="0072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63AAC"/>
  </w:style>
  <w:style w:type="paragraph" w:styleId="Prrafodelista">
    <w:name w:val="List Paragraph"/>
    <w:basedOn w:val="Normal"/>
    <w:uiPriority w:val="34"/>
    <w:qFormat/>
    <w:rsid w:val="0072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128F-7692-402D-AB4C-A6A1A694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2015-03-27T20:20:00Z</dcterms:created>
  <dcterms:modified xsi:type="dcterms:W3CDTF">2015-04-18T00:28:00Z</dcterms:modified>
</cp:coreProperties>
</file>